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E56" w:rsidRDefault="00841E56" w:rsidP="006D647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841E56" w:rsidRPr="00247CF9" w:rsidRDefault="00841E56" w:rsidP="006D6472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практических занятий</w:t>
      </w:r>
    </w:p>
    <w:p w:rsidR="00841E56" w:rsidRDefault="00841E56" w:rsidP="006D6472">
      <w:pPr>
        <w:ind w:firstLine="709"/>
        <w:jc w:val="both"/>
        <w:rPr>
          <w:b/>
          <w:sz w:val="28"/>
          <w:szCs w:val="28"/>
        </w:rPr>
      </w:pPr>
    </w:p>
    <w:p w:rsidR="00841E56" w:rsidRDefault="006D6472" w:rsidP="006D647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</w:t>
      </w:r>
      <w:r w:rsidR="00841E56" w:rsidRPr="008E75F5">
        <w:rPr>
          <w:b/>
          <w:bCs/>
          <w:sz w:val="28"/>
          <w:szCs w:val="28"/>
        </w:rPr>
        <w:t xml:space="preserve">Назначение и возможности </w:t>
      </w:r>
    </w:p>
    <w:p w:rsidR="006D6472" w:rsidRPr="008E75F5" w:rsidRDefault="006D6472" w:rsidP="006D6472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План:</w:t>
      </w:r>
    </w:p>
    <w:p w:rsidR="00841E56" w:rsidRPr="006D6472" w:rsidRDefault="00841E56" w:rsidP="006D6472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</w:rPr>
        <w:t xml:space="preserve">Инструментальные пакеты позволяют настраивать систему в зависимости от задач. Эти системы обеспечивают решение таких задач как – </w:t>
      </w:r>
      <w:proofErr w:type="spellStart"/>
      <w:r w:rsidRPr="006D6472">
        <w:rPr>
          <w:sz w:val="28"/>
          <w:szCs w:val="28"/>
        </w:rPr>
        <w:t>цифрование</w:t>
      </w:r>
      <w:proofErr w:type="spellEnd"/>
      <w:r w:rsidRPr="006D6472">
        <w:rPr>
          <w:sz w:val="28"/>
          <w:szCs w:val="28"/>
        </w:rPr>
        <w:t xml:space="preserve"> карт, обмен данными в различных форматах, работа с реляционной базой данных, наложение карт, визуализация карт на дисплее, ответы на широкий набор запросов, интерактивное графическое редактирование, поиск объектов по их адресам и анализ линейных сетей с их оптимизацией.</w:t>
      </w:r>
    </w:p>
    <w:p w:rsidR="00841E56" w:rsidRPr="006D6472" w:rsidRDefault="00841E56" w:rsidP="006D6472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6D6472">
        <w:rPr>
          <w:sz w:val="28"/>
          <w:szCs w:val="28"/>
        </w:rPr>
        <w:t>Классический ГИС могут быть поделены на два типа:</w:t>
      </w:r>
      <w:proofErr w:type="gramEnd"/>
      <w:r w:rsidRPr="006D6472">
        <w:rPr>
          <w:sz w:val="28"/>
          <w:szCs w:val="28"/>
        </w:rPr>
        <w:t xml:space="preserve"> ГИС профессионального уровня и ГИС настольного типа. Кроме этого существуют ряд </w:t>
      </w:r>
      <w:proofErr w:type="gramStart"/>
      <w:r w:rsidRPr="006D6472">
        <w:rPr>
          <w:sz w:val="28"/>
          <w:szCs w:val="28"/>
        </w:rPr>
        <w:t>систем</w:t>
      </w:r>
      <w:proofErr w:type="gramEnd"/>
      <w:r w:rsidRPr="006D6472">
        <w:rPr>
          <w:sz w:val="28"/>
          <w:szCs w:val="28"/>
        </w:rPr>
        <w:t xml:space="preserve"> не отнесенных непосредственно к истинным ГИС. К ним можно отнести картографические системы, такие как </w:t>
      </w:r>
      <w:r w:rsidRPr="006D6472">
        <w:rPr>
          <w:sz w:val="28"/>
          <w:szCs w:val="28"/>
          <w:lang w:val="en-US"/>
        </w:rPr>
        <w:t>ER</w:t>
      </w:r>
      <w:r w:rsidRPr="006D6472">
        <w:rPr>
          <w:sz w:val="28"/>
          <w:szCs w:val="28"/>
        </w:rPr>
        <w:t xml:space="preserve"> </w:t>
      </w:r>
      <w:proofErr w:type="spellStart"/>
      <w:r w:rsidRPr="006D6472">
        <w:rPr>
          <w:sz w:val="28"/>
          <w:szCs w:val="28"/>
          <w:lang w:val="en-US"/>
        </w:rPr>
        <w:t>Mapper</w:t>
      </w:r>
      <w:proofErr w:type="spellEnd"/>
      <w:r w:rsidRPr="006D6472">
        <w:rPr>
          <w:sz w:val="28"/>
          <w:szCs w:val="28"/>
        </w:rPr>
        <w:t xml:space="preserve"> и системы обработки данных ДДЗ(</w:t>
      </w:r>
      <w:r w:rsidRPr="006D6472">
        <w:rPr>
          <w:sz w:val="28"/>
          <w:szCs w:val="28"/>
          <w:lang w:val="en-US"/>
        </w:rPr>
        <w:t>RDAS</w:t>
      </w:r>
      <w:r w:rsidRPr="006D6472">
        <w:rPr>
          <w:sz w:val="28"/>
          <w:szCs w:val="28"/>
        </w:rPr>
        <w:t xml:space="preserve"> </w:t>
      </w:r>
      <w:r w:rsidRPr="006D6472">
        <w:rPr>
          <w:sz w:val="28"/>
          <w:szCs w:val="28"/>
          <w:lang w:val="en-US"/>
        </w:rPr>
        <w:t>Imaging</w:t>
      </w:r>
      <w:r w:rsidRPr="006D6472">
        <w:rPr>
          <w:sz w:val="28"/>
          <w:szCs w:val="28"/>
        </w:rPr>
        <w:t xml:space="preserve"> и др.)</w:t>
      </w:r>
      <w:proofErr w:type="gramStart"/>
      <w:r w:rsidRPr="006D6472">
        <w:rPr>
          <w:sz w:val="28"/>
          <w:szCs w:val="28"/>
        </w:rPr>
        <w:t>.</w:t>
      </w:r>
      <w:proofErr w:type="gramEnd"/>
      <w:r w:rsidRPr="006D6472">
        <w:rPr>
          <w:sz w:val="28"/>
          <w:szCs w:val="28"/>
        </w:rPr>
        <w:t xml:space="preserve"> </w:t>
      </w:r>
      <w:proofErr w:type="gramStart"/>
      <w:r w:rsidRPr="006D6472">
        <w:rPr>
          <w:sz w:val="28"/>
          <w:szCs w:val="28"/>
        </w:rPr>
        <w:t>к</w:t>
      </w:r>
      <w:proofErr w:type="gramEnd"/>
      <w:r w:rsidRPr="006D6472">
        <w:rPr>
          <w:sz w:val="28"/>
          <w:szCs w:val="28"/>
        </w:rPr>
        <w:t xml:space="preserve"> профессиональным ГИС можно отнести широко известные ГИС фирм </w:t>
      </w:r>
      <w:r w:rsidRPr="006D6472">
        <w:rPr>
          <w:sz w:val="28"/>
          <w:szCs w:val="28"/>
          <w:lang w:val="en-US"/>
        </w:rPr>
        <w:t>INTERGRAPH</w:t>
      </w:r>
      <w:r w:rsidRPr="006D6472">
        <w:rPr>
          <w:sz w:val="28"/>
          <w:szCs w:val="28"/>
        </w:rPr>
        <w:t xml:space="preserve">, </w:t>
      </w:r>
      <w:r w:rsidRPr="006D6472">
        <w:rPr>
          <w:sz w:val="28"/>
          <w:szCs w:val="28"/>
          <w:lang w:val="en-US"/>
        </w:rPr>
        <w:t>SYSSCAN</w:t>
      </w:r>
      <w:r w:rsidRPr="006D6472">
        <w:rPr>
          <w:sz w:val="28"/>
          <w:szCs w:val="28"/>
        </w:rPr>
        <w:t>,</w:t>
      </w:r>
      <w:r w:rsidRPr="006D6472">
        <w:rPr>
          <w:sz w:val="28"/>
          <w:szCs w:val="28"/>
          <w:lang w:val="en-US"/>
        </w:rPr>
        <w:t>GDS</w:t>
      </w:r>
      <w:r w:rsidRPr="006D6472">
        <w:rPr>
          <w:sz w:val="28"/>
          <w:szCs w:val="28"/>
        </w:rPr>
        <w:t xml:space="preserve">, </w:t>
      </w:r>
      <w:r w:rsidRPr="006D6472">
        <w:rPr>
          <w:sz w:val="28"/>
          <w:szCs w:val="28"/>
          <w:lang w:val="en-US"/>
        </w:rPr>
        <w:t>ESRI</w:t>
      </w:r>
      <w:r w:rsidRPr="006D6472">
        <w:rPr>
          <w:sz w:val="28"/>
          <w:szCs w:val="28"/>
        </w:rPr>
        <w:t xml:space="preserve">. Это мощные системы, первоначально созданные для станций сетевого использования. Лишь в самое последнее время появились версии для ПК, не уступающие тем, которые функционируют на </w:t>
      </w:r>
      <w:r w:rsidRPr="006D6472">
        <w:rPr>
          <w:sz w:val="28"/>
          <w:szCs w:val="28"/>
          <w:lang w:val="en-US"/>
        </w:rPr>
        <w:t>Sun</w:t>
      </w:r>
      <w:r w:rsidRPr="006D6472">
        <w:rPr>
          <w:sz w:val="28"/>
          <w:szCs w:val="28"/>
        </w:rPr>
        <w:t xml:space="preserve">, </w:t>
      </w:r>
      <w:r w:rsidRPr="006D6472">
        <w:rPr>
          <w:sz w:val="28"/>
          <w:szCs w:val="28"/>
          <w:lang w:val="en-US"/>
        </w:rPr>
        <w:t>HP</w:t>
      </w:r>
      <w:r w:rsidRPr="006D6472">
        <w:rPr>
          <w:sz w:val="28"/>
          <w:szCs w:val="28"/>
        </w:rPr>
        <w:t xml:space="preserve"> </w:t>
      </w:r>
      <w:r w:rsidRPr="006D6472">
        <w:rPr>
          <w:sz w:val="28"/>
          <w:szCs w:val="28"/>
          <w:lang w:val="en-US"/>
        </w:rPr>
        <w:t>workstation</w:t>
      </w:r>
      <w:r w:rsidRPr="006D6472">
        <w:rPr>
          <w:sz w:val="28"/>
          <w:szCs w:val="28"/>
        </w:rPr>
        <w:t xml:space="preserve"> и др.</w:t>
      </w:r>
    </w:p>
    <w:p w:rsidR="00841E56" w:rsidRDefault="00841E56" w:rsidP="006D6472">
      <w:pPr>
        <w:ind w:firstLine="709"/>
        <w:jc w:val="both"/>
        <w:rPr>
          <w:b/>
          <w:sz w:val="28"/>
          <w:szCs w:val="28"/>
        </w:rPr>
      </w:pPr>
    </w:p>
    <w:p w:rsidR="006D6472" w:rsidRDefault="006D6472" w:rsidP="006D647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841E56">
        <w:rPr>
          <w:b/>
          <w:sz w:val="28"/>
          <w:szCs w:val="28"/>
        </w:rPr>
        <w:t>2</w:t>
      </w:r>
      <w:r w:rsidR="00841E56" w:rsidRPr="00841E56">
        <w:rPr>
          <w:b/>
          <w:sz w:val="28"/>
          <w:szCs w:val="28"/>
        </w:rPr>
        <w:t>.</w:t>
      </w:r>
      <w:r w:rsidR="00841E56">
        <w:rPr>
          <w:b/>
          <w:sz w:val="28"/>
          <w:szCs w:val="28"/>
        </w:rPr>
        <w:t xml:space="preserve"> Модульная система </w:t>
      </w:r>
      <w:r w:rsidR="00841E56">
        <w:rPr>
          <w:b/>
          <w:sz w:val="28"/>
          <w:szCs w:val="28"/>
          <w:lang w:val="en-US"/>
        </w:rPr>
        <w:t>MGE</w:t>
      </w:r>
      <w:r w:rsidR="00841E56">
        <w:rPr>
          <w:b/>
          <w:sz w:val="28"/>
          <w:szCs w:val="28"/>
        </w:rPr>
        <w:t xml:space="preserve">. </w:t>
      </w:r>
    </w:p>
    <w:p w:rsidR="006D6472" w:rsidRPr="006D6472" w:rsidRDefault="006D6472" w:rsidP="006D6472">
      <w:pPr>
        <w:ind w:firstLine="709"/>
        <w:jc w:val="both"/>
        <w:rPr>
          <w:b/>
          <w:sz w:val="28"/>
          <w:szCs w:val="28"/>
        </w:rPr>
      </w:pPr>
      <w:r w:rsidRPr="006D6472">
        <w:rPr>
          <w:b/>
          <w:sz w:val="28"/>
          <w:szCs w:val="28"/>
        </w:rPr>
        <w:t>План:</w:t>
      </w:r>
    </w:p>
    <w:p w:rsidR="006D6472" w:rsidRDefault="00841E56" w:rsidP="006D6472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</w:rPr>
        <w:t xml:space="preserve">Составление семантического ядра. Необходимо составить семантическое ядро, именно этот шаг становиться стартовым на пути продвижения </w:t>
      </w:r>
      <w:proofErr w:type="spellStart"/>
      <w:r w:rsidRPr="006D6472">
        <w:rPr>
          <w:sz w:val="28"/>
          <w:szCs w:val="28"/>
        </w:rPr>
        <w:t>веб-сайта</w:t>
      </w:r>
      <w:proofErr w:type="spellEnd"/>
      <w:r w:rsidRPr="006D6472">
        <w:rPr>
          <w:sz w:val="28"/>
          <w:szCs w:val="28"/>
        </w:rPr>
        <w:t xml:space="preserve">. В зависимости от составленного семантического ядра, происходят технические доработки и доработки </w:t>
      </w:r>
      <w:proofErr w:type="spellStart"/>
      <w:r w:rsidRPr="006D6472">
        <w:rPr>
          <w:sz w:val="28"/>
          <w:szCs w:val="28"/>
        </w:rPr>
        <w:t>контента</w:t>
      </w:r>
      <w:proofErr w:type="spellEnd"/>
      <w:r w:rsidRPr="006D6472">
        <w:rPr>
          <w:sz w:val="28"/>
          <w:szCs w:val="28"/>
        </w:rPr>
        <w:t xml:space="preserve">, выбираются страницы, которые будут продвигаться. Поэтому нужно правильно составить семантику для продвижения. Только качественно  составленное семантическое ядро сможет обеспечить продвижение сайта, а вместе с ним наплыв посетителей. В системе </w:t>
      </w:r>
      <w:r w:rsidRPr="006D6472">
        <w:rPr>
          <w:sz w:val="28"/>
          <w:szCs w:val="28"/>
          <w:lang w:val="en-US"/>
        </w:rPr>
        <w:t>MGE</w:t>
      </w:r>
      <w:r w:rsidRPr="006D6472">
        <w:rPr>
          <w:sz w:val="28"/>
          <w:szCs w:val="28"/>
        </w:rPr>
        <w:t xml:space="preserve"> имеются три типа вспомогательных координат: прямоугольные, цилиндрические и сферические. Они особенно полезны при трехмерном проектировании, например цилиндрических или сферических объектов. </w:t>
      </w:r>
    </w:p>
    <w:p w:rsidR="00841E56" w:rsidRPr="006D6472" w:rsidRDefault="00841E56" w:rsidP="006D6472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  <w:lang w:val="en-US"/>
        </w:rPr>
        <w:t>MGE</w:t>
      </w:r>
      <w:r w:rsidRPr="006D6472">
        <w:rPr>
          <w:sz w:val="28"/>
          <w:szCs w:val="28"/>
        </w:rPr>
        <w:t xml:space="preserve"> имеет средство связи между реляционными базами данных различных производителей, например, </w:t>
      </w:r>
      <w:r w:rsidRPr="006D6472">
        <w:rPr>
          <w:sz w:val="28"/>
          <w:szCs w:val="28"/>
          <w:lang w:val="en-US"/>
        </w:rPr>
        <w:t>ORACLE</w:t>
      </w:r>
      <w:r w:rsidRPr="006D6472">
        <w:rPr>
          <w:sz w:val="28"/>
          <w:szCs w:val="28"/>
        </w:rPr>
        <w:t xml:space="preserve">, </w:t>
      </w:r>
      <w:r w:rsidRPr="006D6472">
        <w:rPr>
          <w:sz w:val="28"/>
          <w:szCs w:val="28"/>
          <w:lang w:val="en-US"/>
        </w:rPr>
        <w:t>Informix</w:t>
      </w:r>
      <w:r w:rsidRPr="006D6472">
        <w:rPr>
          <w:sz w:val="28"/>
          <w:szCs w:val="28"/>
        </w:rPr>
        <w:t xml:space="preserve"> и т.д. графические данные могут быть представлены как в векторном так и в растровом формате. </w:t>
      </w:r>
      <w:r w:rsidRPr="006D6472">
        <w:rPr>
          <w:sz w:val="28"/>
          <w:szCs w:val="28"/>
          <w:lang w:val="en-US"/>
        </w:rPr>
        <w:t>MGE</w:t>
      </w:r>
      <w:r w:rsidRPr="006D6472">
        <w:rPr>
          <w:sz w:val="28"/>
          <w:szCs w:val="28"/>
        </w:rPr>
        <w:t xml:space="preserve"> позволяет добавлять аппаратное и программное обеспечение для вывода данных в виде видеофильмов и слайдов. </w:t>
      </w:r>
      <w:r w:rsidRPr="006D6472">
        <w:rPr>
          <w:sz w:val="28"/>
          <w:szCs w:val="28"/>
          <w:lang w:val="en-US"/>
        </w:rPr>
        <w:t>MGE</w:t>
      </w:r>
      <w:r w:rsidRPr="006D6472">
        <w:rPr>
          <w:sz w:val="28"/>
          <w:szCs w:val="28"/>
        </w:rPr>
        <w:t xml:space="preserve"> обладает средствами реорганизации графических данных, позволяя перестаивать структуру проекта, группировать и копировать элементы из слоя в слой, сохраняя связь с атрибутивной информацией.</w:t>
      </w:r>
    </w:p>
    <w:p w:rsidR="00841E56" w:rsidRDefault="00841E56" w:rsidP="006D6472">
      <w:pPr>
        <w:ind w:firstLine="709"/>
        <w:jc w:val="both"/>
        <w:rPr>
          <w:sz w:val="28"/>
          <w:szCs w:val="28"/>
        </w:rPr>
      </w:pPr>
    </w:p>
    <w:p w:rsidR="00841E56" w:rsidRDefault="00841E56" w:rsidP="006D6472">
      <w:pPr>
        <w:ind w:firstLine="709"/>
        <w:jc w:val="both"/>
        <w:rPr>
          <w:sz w:val="28"/>
          <w:szCs w:val="28"/>
        </w:rPr>
      </w:pPr>
    </w:p>
    <w:p w:rsidR="00841E56" w:rsidRDefault="00841E56" w:rsidP="006D6472">
      <w:pPr>
        <w:ind w:firstLine="709"/>
        <w:jc w:val="both"/>
        <w:rPr>
          <w:sz w:val="28"/>
          <w:szCs w:val="28"/>
        </w:rPr>
      </w:pPr>
    </w:p>
    <w:p w:rsidR="006D6472" w:rsidRDefault="006D6472" w:rsidP="006D647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="00841E56">
        <w:rPr>
          <w:b/>
          <w:sz w:val="28"/>
          <w:szCs w:val="28"/>
        </w:rPr>
        <w:t xml:space="preserve">Инструментальная система </w:t>
      </w:r>
      <w:r w:rsidR="00841E56">
        <w:rPr>
          <w:b/>
          <w:sz w:val="28"/>
          <w:szCs w:val="28"/>
          <w:lang w:val="en-US"/>
        </w:rPr>
        <w:t>Arc</w:t>
      </w:r>
      <w:r w:rsidR="00841E56" w:rsidRPr="00D24FAC">
        <w:rPr>
          <w:b/>
          <w:sz w:val="28"/>
          <w:szCs w:val="28"/>
        </w:rPr>
        <w:t>/</w:t>
      </w:r>
      <w:r w:rsidR="00841E56">
        <w:rPr>
          <w:b/>
          <w:sz w:val="28"/>
          <w:szCs w:val="28"/>
          <w:lang w:val="en-US"/>
        </w:rPr>
        <w:t>Info</w:t>
      </w:r>
      <w:r w:rsidR="00841E56">
        <w:rPr>
          <w:sz w:val="28"/>
          <w:szCs w:val="28"/>
        </w:rPr>
        <w:t xml:space="preserve"> </w:t>
      </w:r>
    </w:p>
    <w:p w:rsidR="00841E56" w:rsidRPr="00D24FAC" w:rsidRDefault="006D6472" w:rsidP="006D647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6D6472" w:rsidRDefault="00841E56" w:rsidP="006D6472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</w:rPr>
        <w:t xml:space="preserve">Интегрированный пакет </w:t>
      </w:r>
      <w:r w:rsidRPr="006D6472">
        <w:rPr>
          <w:sz w:val="28"/>
          <w:szCs w:val="28"/>
          <w:lang w:val="en-US"/>
        </w:rPr>
        <w:t>Arc</w:t>
      </w:r>
      <w:r w:rsidRPr="006D6472">
        <w:rPr>
          <w:sz w:val="28"/>
          <w:szCs w:val="28"/>
        </w:rPr>
        <w:t>/</w:t>
      </w:r>
      <w:r w:rsidRPr="006D6472">
        <w:rPr>
          <w:sz w:val="28"/>
          <w:szCs w:val="28"/>
          <w:lang w:val="en-US"/>
        </w:rPr>
        <w:t>Info</w:t>
      </w:r>
      <w:r w:rsidRPr="006D6472">
        <w:rPr>
          <w:sz w:val="28"/>
          <w:szCs w:val="28"/>
        </w:rPr>
        <w:t xml:space="preserve"> – средство для разработки и эксплуатации ГИС широкого назначения. Он предназначен для создания </w:t>
      </w:r>
      <w:proofErr w:type="spellStart"/>
      <w:r w:rsidRPr="006D6472">
        <w:rPr>
          <w:sz w:val="28"/>
          <w:szCs w:val="28"/>
        </w:rPr>
        <w:t>геоинформационных</w:t>
      </w:r>
      <w:proofErr w:type="spellEnd"/>
      <w:r w:rsidRPr="006D6472">
        <w:rPr>
          <w:sz w:val="28"/>
          <w:szCs w:val="28"/>
        </w:rPr>
        <w:t xml:space="preserve"> систем и обеспечивает ввод, обработку, анализ данных и составление профессиональных карт. </w:t>
      </w:r>
    </w:p>
    <w:p w:rsidR="00841E56" w:rsidRPr="006D6472" w:rsidRDefault="00841E56" w:rsidP="006D6472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</w:rPr>
        <w:t>На основе цифрового моделирования она позволяет осуществлять векторно-топологическое моделирование, буферизацию объектов, анализ сетей, построение ЦММ и т.д. предметная область системы – создание и ведение земельных, лесных, геологических и других кадастров.</w:t>
      </w:r>
    </w:p>
    <w:p w:rsidR="00841E56" w:rsidRDefault="00841E56" w:rsidP="006D6472">
      <w:pPr>
        <w:ind w:firstLine="709"/>
        <w:jc w:val="both"/>
        <w:rPr>
          <w:sz w:val="28"/>
          <w:szCs w:val="28"/>
        </w:rPr>
      </w:pPr>
    </w:p>
    <w:p w:rsidR="006D6472" w:rsidRDefault="006D6472" w:rsidP="006D647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841E56">
        <w:rPr>
          <w:b/>
          <w:sz w:val="28"/>
          <w:szCs w:val="28"/>
        </w:rPr>
        <w:t xml:space="preserve">Программный продукт </w:t>
      </w:r>
      <w:proofErr w:type="spellStart"/>
      <w:r w:rsidR="00841E56">
        <w:rPr>
          <w:b/>
          <w:sz w:val="28"/>
          <w:szCs w:val="28"/>
          <w:lang w:val="en-US"/>
        </w:rPr>
        <w:t>ArcView</w:t>
      </w:r>
      <w:proofErr w:type="spellEnd"/>
      <w:r>
        <w:rPr>
          <w:sz w:val="28"/>
          <w:szCs w:val="28"/>
        </w:rPr>
        <w:t xml:space="preserve"> </w:t>
      </w:r>
    </w:p>
    <w:p w:rsidR="00841E56" w:rsidRPr="00525041" w:rsidRDefault="006D6472" w:rsidP="006D647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841E56" w:rsidRPr="006D6472" w:rsidRDefault="00841E56" w:rsidP="006D6472">
      <w:pPr>
        <w:pStyle w:val="a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spellStart"/>
      <w:r w:rsidRPr="006D6472">
        <w:rPr>
          <w:sz w:val="28"/>
          <w:szCs w:val="28"/>
          <w:lang w:val="en-US"/>
        </w:rPr>
        <w:t>ArcView</w:t>
      </w:r>
      <w:proofErr w:type="spellEnd"/>
      <w:r w:rsidRPr="006D6472">
        <w:rPr>
          <w:sz w:val="28"/>
          <w:szCs w:val="28"/>
        </w:rPr>
        <w:t xml:space="preserve"> (фирма </w:t>
      </w:r>
      <w:r w:rsidRPr="006D6472">
        <w:rPr>
          <w:sz w:val="28"/>
          <w:szCs w:val="28"/>
          <w:lang w:val="en-US"/>
        </w:rPr>
        <w:t>ESRI</w:t>
      </w:r>
      <w:r w:rsidRPr="006D6472">
        <w:rPr>
          <w:sz w:val="28"/>
          <w:szCs w:val="28"/>
        </w:rPr>
        <w:t>)</w:t>
      </w:r>
      <w:r w:rsidRPr="006D6472">
        <w:rPr>
          <w:sz w:val="28"/>
          <w:szCs w:val="28"/>
          <w:lang w:val="kk-KZ"/>
        </w:rPr>
        <w:t xml:space="preserve"> появился в 1993 г№ как дополнение к системе </w:t>
      </w:r>
      <w:r w:rsidRPr="006D6472">
        <w:rPr>
          <w:sz w:val="28"/>
          <w:szCs w:val="28"/>
          <w:lang w:val="en-US"/>
        </w:rPr>
        <w:t>Arc</w:t>
      </w:r>
      <w:r w:rsidRPr="006D6472">
        <w:rPr>
          <w:sz w:val="28"/>
          <w:szCs w:val="28"/>
        </w:rPr>
        <w:t>/</w:t>
      </w:r>
      <w:proofErr w:type="gramStart"/>
      <w:r w:rsidRPr="006D6472">
        <w:rPr>
          <w:sz w:val="28"/>
          <w:szCs w:val="28"/>
          <w:lang w:val="en-US"/>
        </w:rPr>
        <w:t>Info</w:t>
      </w:r>
      <w:r w:rsidRPr="006D6472">
        <w:rPr>
          <w:sz w:val="28"/>
          <w:szCs w:val="28"/>
        </w:rPr>
        <w:t xml:space="preserve"> </w:t>
      </w:r>
      <w:r w:rsidRPr="006D6472">
        <w:rPr>
          <w:sz w:val="28"/>
          <w:szCs w:val="28"/>
          <w:lang w:val="kk-KZ"/>
        </w:rPr>
        <w:t xml:space="preserve"> для</w:t>
      </w:r>
      <w:proofErr w:type="gramEnd"/>
      <w:r w:rsidRPr="006D6472">
        <w:rPr>
          <w:sz w:val="28"/>
          <w:szCs w:val="28"/>
          <w:lang w:val="kk-KZ"/>
        </w:rPr>
        <w:t xml:space="preserve"> уровня массового пользователя</w:t>
      </w:r>
      <w:r w:rsidRPr="006D6472">
        <w:rPr>
          <w:sz w:val="28"/>
          <w:szCs w:val="28"/>
        </w:rPr>
        <w:t>.</w:t>
      </w:r>
      <w:r w:rsidRPr="006D6472">
        <w:rPr>
          <w:sz w:val="28"/>
          <w:szCs w:val="28"/>
          <w:lang w:val="kk-KZ"/>
        </w:rPr>
        <w:t xml:space="preserve"> </w:t>
      </w:r>
      <w:proofErr w:type="spellStart"/>
      <w:r w:rsidRPr="006D6472">
        <w:rPr>
          <w:sz w:val="28"/>
          <w:szCs w:val="28"/>
          <w:lang w:val="en-US"/>
        </w:rPr>
        <w:t>ArcView</w:t>
      </w:r>
      <w:proofErr w:type="spellEnd"/>
      <w:r w:rsidRPr="006D6472">
        <w:rPr>
          <w:sz w:val="28"/>
          <w:szCs w:val="28"/>
        </w:rPr>
        <w:t xml:space="preserve"> удобен для создания, анализа и вывода картографических данных. Первая и вторая версии программного продукта </w:t>
      </w:r>
      <w:proofErr w:type="spellStart"/>
      <w:r w:rsidRPr="006D6472">
        <w:rPr>
          <w:sz w:val="28"/>
          <w:szCs w:val="28"/>
          <w:lang w:val="en-US"/>
        </w:rPr>
        <w:t>ArcView</w:t>
      </w:r>
      <w:proofErr w:type="spellEnd"/>
      <w:r w:rsidRPr="006D6472">
        <w:rPr>
          <w:sz w:val="28"/>
          <w:szCs w:val="28"/>
        </w:rPr>
        <w:t xml:space="preserve"> – простые и эффективные средства для визуализации и анализа любых данных об объектах и явлениях, произвольным образом распределенных по территории (</w:t>
      </w:r>
      <w:proofErr w:type="spellStart"/>
      <w:r w:rsidRPr="006D6472">
        <w:rPr>
          <w:sz w:val="28"/>
          <w:szCs w:val="28"/>
        </w:rPr>
        <w:t>геоданных</w:t>
      </w:r>
      <w:proofErr w:type="spellEnd"/>
      <w:r w:rsidRPr="006D6472">
        <w:rPr>
          <w:sz w:val="28"/>
          <w:szCs w:val="28"/>
        </w:rPr>
        <w:t>).</w:t>
      </w:r>
    </w:p>
    <w:p w:rsidR="00841E56" w:rsidRPr="006D6472" w:rsidRDefault="00841E56" w:rsidP="006D6472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</w:rPr>
        <w:t>Сферы применения этих версий разнообразны: бизнес и наука, образование и управление, социологические, демографические и политические исследования, промышленность и экология, транспортная и нефтегазовая индустрия, землепользование и кадастры, службы коммунального хозяйства и др.</w:t>
      </w:r>
    </w:p>
    <w:p w:rsidR="00841E56" w:rsidRDefault="00841E56" w:rsidP="006D6472">
      <w:pPr>
        <w:ind w:firstLine="709"/>
        <w:jc w:val="both"/>
        <w:rPr>
          <w:sz w:val="28"/>
          <w:szCs w:val="28"/>
        </w:rPr>
      </w:pPr>
    </w:p>
    <w:p w:rsidR="00841E56" w:rsidRDefault="006D6472" w:rsidP="006D647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</w:t>
      </w:r>
      <w:r w:rsidR="00841E56">
        <w:rPr>
          <w:b/>
          <w:sz w:val="28"/>
          <w:szCs w:val="28"/>
        </w:rPr>
        <w:t xml:space="preserve">Специализированная система </w:t>
      </w:r>
      <w:proofErr w:type="spellStart"/>
      <w:r w:rsidR="00841E56">
        <w:rPr>
          <w:b/>
          <w:sz w:val="28"/>
          <w:szCs w:val="28"/>
          <w:lang w:val="en-US"/>
        </w:rPr>
        <w:t>Maplnfo</w:t>
      </w:r>
      <w:proofErr w:type="spellEnd"/>
    </w:p>
    <w:p w:rsidR="006D6472" w:rsidRPr="006D6472" w:rsidRDefault="006D6472" w:rsidP="006D647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6D6472" w:rsidRDefault="00841E56" w:rsidP="006D6472">
      <w:pPr>
        <w:pStyle w:val="a3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</w:rPr>
        <w:t xml:space="preserve">Система </w:t>
      </w:r>
      <w:proofErr w:type="spellStart"/>
      <w:r w:rsidRPr="006D6472">
        <w:rPr>
          <w:sz w:val="28"/>
          <w:szCs w:val="28"/>
          <w:lang w:val="en-US"/>
        </w:rPr>
        <w:t>Maplnfo</w:t>
      </w:r>
      <w:proofErr w:type="spellEnd"/>
      <w:r w:rsidRPr="006D6472">
        <w:rPr>
          <w:sz w:val="28"/>
          <w:szCs w:val="28"/>
        </w:rPr>
        <w:t xml:space="preserve"> позволяет отображать различные данные, имеющие пространственную привязку. Она относится к классу </w:t>
      </w:r>
      <w:r w:rsidRPr="006D6472">
        <w:rPr>
          <w:sz w:val="28"/>
          <w:szCs w:val="28"/>
          <w:lang w:val="en-US"/>
        </w:rPr>
        <w:t>Desktop</w:t>
      </w:r>
      <w:r w:rsidRPr="006D6472">
        <w:rPr>
          <w:sz w:val="28"/>
          <w:szCs w:val="28"/>
        </w:rPr>
        <w:t xml:space="preserve"> </w:t>
      </w:r>
      <w:r w:rsidRPr="006D6472">
        <w:rPr>
          <w:sz w:val="28"/>
          <w:szCs w:val="28"/>
          <w:lang w:val="en-US"/>
        </w:rPr>
        <w:t>GIS</w:t>
      </w:r>
      <w:r w:rsidRPr="006D6472">
        <w:rPr>
          <w:sz w:val="28"/>
          <w:szCs w:val="28"/>
        </w:rPr>
        <w:t xml:space="preserve">. Отличительная особенность </w:t>
      </w:r>
      <w:proofErr w:type="spellStart"/>
      <w:r w:rsidRPr="006D6472">
        <w:rPr>
          <w:sz w:val="28"/>
          <w:szCs w:val="28"/>
          <w:lang w:val="en-US"/>
        </w:rPr>
        <w:t>Maplnfo</w:t>
      </w:r>
      <w:proofErr w:type="spellEnd"/>
      <w:r w:rsidRPr="006D6472">
        <w:rPr>
          <w:sz w:val="28"/>
          <w:szCs w:val="28"/>
        </w:rPr>
        <w:t xml:space="preserve">- универсальность. </w:t>
      </w:r>
    </w:p>
    <w:p w:rsidR="00841E56" w:rsidRPr="006D6472" w:rsidRDefault="00841E56" w:rsidP="006D6472">
      <w:pPr>
        <w:pStyle w:val="a3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6D6472">
        <w:rPr>
          <w:sz w:val="28"/>
          <w:szCs w:val="28"/>
        </w:rPr>
        <w:t xml:space="preserve">Система дает возможность создавать интегрированные </w:t>
      </w:r>
      <w:proofErr w:type="spellStart"/>
      <w:r w:rsidRPr="006D6472">
        <w:rPr>
          <w:sz w:val="28"/>
          <w:szCs w:val="28"/>
        </w:rPr>
        <w:t>геоинформационные</w:t>
      </w:r>
      <w:proofErr w:type="spellEnd"/>
      <w:r w:rsidRPr="006D6472">
        <w:rPr>
          <w:sz w:val="28"/>
          <w:szCs w:val="28"/>
        </w:rPr>
        <w:t xml:space="preserve"> технологии </w:t>
      </w:r>
      <w:r w:rsidRPr="006D6472">
        <w:rPr>
          <w:sz w:val="28"/>
          <w:szCs w:val="28"/>
          <w:lang w:val="en-US"/>
        </w:rPr>
        <w:t>Intergraph</w:t>
      </w:r>
      <w:r w:rsidRPr="006D6472">
        <w:rPr>
          <w:sz w:val="28"/>
          <w:szCs w:val="28"/>
        </w:rPr>
        <w:t xml:space="preserve"> и </w:t>
      </w:r>
      <w:proofErr w:type="spellStart"/>
      <w:r w:rsidRPr="006D6472">
        <w:rPr>
          <w:sz w:val="28"/>
          <w:szCs w:val="28"/>
          <w:lang w:val="en-US"/>
        </w:rPr>
        <w:t>Maplnfo</w:t>
      </w:r>
      <w:proofErr w:type="spellEnd"/>
      <w:r w:rsidRPr="006D6472">
        <w:rPr>
          <w:sz w:val="28"/>
          <w:szCs w:val="28"/>
        </w:rPr>
        <w:t xml:space="preserve"> для </w:t>
      </w:r>
      <w:r w:rsidRPr="006D6472">
        <w:rPr>
          <w:sz w:val="28"/>
          <w:szCs w:val="28"/>
          <w:lang w:val="en-US"/>
        </w:rPr>
        <w:t>DOS</w:t>
      </w:r>
      <w:r w:rsidRPr="006D6472">
        <w:rPr>
          <w:sz w:val="28"/>
          <w:szCs w:val="28"/>
        </w:rPr>
        <w:t xml:space="preserve">, </w:t>
      </w:r>
      <w:r w:rsidRPr="006D6472">
        <w:rPr>
          <w:sz w:val="28"/>
          <w:szCs w:val="28"/>
          <w:lang w:val="en-US"/>
        </w:rPr>
        <w:t>Windows</w:t>
      </w:r>
      <w:r w:rsidRPr="006D6472">
        <w:rPr>
          <w:sz w:val="28"/>
          <w:szCs w:val="28"/>
        </w:rPr>
        <w:t xml:space="preserve">, </w:t>
      </w:r>
      <w:r w:rsidRPr="006D6472">
        <w:rPr>
          <w:sz w:val="28"/>
          <w:szCs w:val="28"/>
          <w:lang w:val="en-US"/>
        </w:rPr>
        <w:t>Windows</w:t>
      </w:r>
      <w:r w:rsidRPr="006D6472">
        <w:rPr>
          <w:sz w:val="28"/>
          <w:szCs w:val="28"/>
        </w:rPr>
        <w:t xml:space="preserve"> </w:t>
      </w:r>
      <w:r w:rsidRPr="006D6472">
        <w:rPr>
          <w:sz w:val="28"/>
          <w:szCs w:val="28"/>
          <w:lang w:val="en-US"/>
        </w:rPr>
        <w:t>NT</w:t>
      </w:r>
      <w:r w:rsidRPr="006D6472">
        <w:rPr>
          <w:sz w:val="28"/>
          <w:szCs w:val="28"/>
        </w:rPr>
        <w:t xml:space="preserve">, </w:t>
      </w:r>
      <w:r w:rsidRPr="006D6472">
        <w:rPr>
          <w:sz w:val="28"/>
          <w:szCs w:val="28"/>
          <w:lang w:val="en-US"/>
        </w:rPr>
        <w:t>UNIX</w:t>
      </w:r>
      <w:r w:rsidRPr="006D6472">
        <w:rPr>
          <w:sz w:val="28"/>
          <w:szCs w:val="28"/>
        </w:rPr>
        <w:t xml:space="preserve">, </w:t>
      </w:r>
      <w:proofErr w:type="spellStart"/>
      <w:r w:rsidRPr="006D6472">
        <w:rPr>
          <w:sz w:val="28"/>
          <w:szCs w:val="28"/>
        </w:rPr>
        <w:t>геоинформационные</w:t>
      </w:r>
      <w:proofErr w:type="spellEnd"/>
      <w:r w:rsidRPr="006D6472">
        <w:rPr>
          <w:sz w:val="28"/>
          <w:szCs w:val="28"/>
        </w:rPr>
        <w:t xml:space="preserve"> системы, цифровые картографические системы, программные и технические средства формирования и анализа </w:t>
      </w:r>
      <w:proofErr w:type="spellStart"/>
      <w:r w:rsidRPr="006D6472">
        <w:rPr>
          <w:sz w:val="28"/>
          <w:szCs w:val="28"/>
        </w:rPr>
        <w:t>геоинформационных</w:t>
      </w:r>
      <w:proofErr w:type="spellEnd"/>
      <w:r w:rsidRPr="006D6472">
        <w:rPr>
          <w:sz w:val="28"/>
          <w:szCs w:val="28"/>
        </w:rPr>
        <w:t xml:space="preserve"> баз данных. </w:t>
      </w:r>
    </w:p>
    <w:sectPr w:rsidR="00841E56" w:rsidRPr="006D6472" w:rsidSect="00A4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243"/>
    <w:multiLevelType w:val="hybridMultilevel"/>
    <w:tmpl w:val="AE5EBC0E"/>
    <w:lvl w:ilvl="0" w:tplc="A940A190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87652B"/>
    <w:multiLevelType w:val="hybridMultilevel"/>
    <w:tmpl w:val="88245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E7502"/>
    <w:multiLevelType w:val="hybridMultilevel"/>
    <w:tmpl w:val="0DB8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93709"/>
    <w:multiLevelType w:val="hybridMultilevel"/>
    <w:tmpl w:val="36C461AE"/>
    <w:lvl w:ilvl="0" w:tplc="BDBEB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EC73FB"/>
    <w:multiLevelType w:val="hybridMultilevel"/>
    <w:tmpl w:val="661A64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F4868"/>
    <w:multiLevelType w:val="hybridMultilevel"/>
    <w:tmpl w:val="BC42C53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1C60D4"/>
    <w:multiLevelType w:val="hybridMultilevel"/>
    <w:tmpl w:val="397E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9E5706"/>
    <w:multiLevelType w:val="hybridMultilevel"/>
    <w:tmpl w:val="A0684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E81754"/>
    <w:multiLevelType w:val="hybridMultilevel"/>
    <w:tmpl w:val="1DD6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41E56"/>
    <w:rsid w:val="006D6472"/>
    <w:rsid w:val="00841E56"/>
    <w:rsid w:val="00A4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4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OlgaS</dc:creator>
  <cp:keywords/>
  <dc:description/>
  <cp:lastModifiedBy>OlgaS</cp:lastModifiedBy>
  <cp:revision>2</cp:revision>
  <cp:lastPrinted>2013-09-30T10:12:00Z</cp:lastPrinted>
  <dcterms:created xsi:type="dcterms:W3CDTF">2013-09-30T10:07:00Z</dcterms:created>
  <dcterms:modified xsi:type="dcterms:W3CDTF">2013-09-30T10:13:00Z</dcterms:modified>
</cp:coreProperties>
</file>